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218C9C42" w:rsidR="00941C64" w:rsidRPr="00941C64" w:rsidRDefault="00941C64" w:rsidP="00DE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Seznam subdodavatelů v souladu se zákonem č. 134/2016 Sb., </w:t>
            </w:r>
            <w:bookmarkStart w:id="0" w:name="_GoBack"/>
            <w:bookmarkEnd w:id="0"/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12E2CAD9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D96632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D96632" w:rsidRPr="00D96632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„Rekonstrukce ul. Levandulová</w:t>
            </w:r>
            <w:r w:rsidR="00DE2498">
              <w:rPr>
                <w:rFonts w:ascii="Arial" w:hAnsi="Arial" w:cs="Arial"/>
                <w:b/>
                <w:bCs/>
              </w:rPr>
              <w:t xml:space="preserve"> + Obnova povrchu ul. Šeříková“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87B2C" w14:textId="77777777" w:rsidR="00EC4F14" w:rsidRDefault="00EC4F14" w:rsidP="00941C64">
      <w:pPr>
        <w:spacing w:after="0" w:line="240" w:lineRule="auto"/>
      </w:pPr>
      <w:r>
        <w:separator/>
      </w:r>
    </w:p>
  </w:endnote>
  <w:endnote w:type="continuationSeparator" w:id="0">
    <w:p w14:paraId="6F61B2ED" w14:textId="77777777" w:rsidR="00EC4F14" w:rsidRDefault="00EC4F14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EC6F6" w14:textId="77777777" w:rsidR="00EC4F14" w:rsidRDefault="00EC4F14" w:rsidP="00941C64">
      <w:pPr>
        <w:spacing w:after="0" w:line="240" w:lineRule="auto"/>
      </w:pPr>
      <w:r>
        <w:separator/>
      </w:r>
    </w:p>
  </w:footnote>
  <w:footnote w:type="continuationSeparator" w:id="0">
    <w:p w14:paraId="11A2C3A8" w14:textId="77777777" w:rsidR="00EC4F14" w:rsidRDefault="00EC4F14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323C5101" w:rsidR="00941C64" w:rsidRPr="00655184" w:rsidRDefault="00D96632" w:rsidP="00941C64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  <w:r>
      <w:rPr>
        <w:rFonts w:ascii="Tahoma" w:hAnsi="Tahoma" w:cs="Tahoma"/>
        <w:b/>
        <w:bCs/>
        <w:color w:val="000000"/>
        <w:sz w:val="19"/>
        <w:szCs w:val="19"/>
        <w:shd w:val="clear" w:color="auto" w:fill="FFFFFF"/>
      </w:rPr>
      <w:t xml:space="preserve">MDOB/2157/2023/OT                       </w:t>
    </w:r>
    <w:r w:rsidR="00941C64"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3A0142"/>
    <w:rsid w:val="00655184"/>
    <w:rsid w:val="00865B17"/>
    <w:rsid w:val="00941C64"/>
    <w:rsid w:val="00BB669C"/>
    <w:rsid w:val="00D96632"/>
    <w:rsid w:val="00DE2498"/>
    <w:rsid w:val="00EA392B"/>
    <w:rsid w:val="00EC4F14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684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Horník Jan</cp:lastModifiedBy>
  <cp:revision>9</cp:revision>
  <dcterms:created xsi:type="dcterms:W3CDTF">2020-04-03T06:27:00Z</dcterms:created>
  <dcterms:modified xsi:type="dcterms:W3CDTF">2023-02-16T11:51:00Z</dcterms:modified>
</cp:coreProperties>
</file>